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93F5" w14:textId="77777777" w:rsidR="00D21A3B" w:rsidRPr="00CE03C4" w:rsidRDefault="001866A3" w:rsidP="00CE03C4">
      <w:pPr>
        <w:pStyle w:val="SubHdSureway"/>
        <w:spacing w:before="0" w:after="120"/>
        <w:jc w:val="center"/>
        <w:outlineLvl w:val="0"/>
        <w:rPr>
          <w:color w:val="5C2D79"/>
          <w:lang w:val="en-AU"/>
        </w:rPr>
      </w:pPr>
      <w:bookmarkStart w:id="0" w:name="_GoBack"/>
      <w:bookmarkEnd w:id="0"/>
      <w:r>
        <w:rPr>
          <w:color w:val="5C2D79"/>
          <w:lang w:val="en-AU"/>
        </w:rPr>
        <w:t>Customer Feedback</w:t>
      </w:r>
      <w:r w:rsidR="00EB586C">
        <w:rPr>
          <w:color w:val="5C2D79"/>
          <w:lang w:val="en-AU"/>
        </w:rPr>
        <w:t xml:space="preserve"> Form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2126"/>
        <w:gridCol w:w="1347"/>
        <w:gridCol w:w="921"/>
        <w:gridCol w:w="2552"/>
      </w:tblGrid>
      <w:tr w:rsidR="00795739" w:rsidRPr="001208ED" w14:paraId="247593FA" w14:textId="77777777" w:rsidTr="008C1B2A">
        <w:trPr>
          <w:cantSplit/>
          <w:trHeight w:val="340"/>
        </w:trPr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7593F6" w14:textId="77777777" w:rsidR="00795739" w:rsidRPr="00F24E5D" w:rsidRDefault="00795739" w:rsidP="00BD5387">
            <w:pPr>
              <w:snapToGrid w:val="0"/>
              <w:spacing w:before="120" w:after="120"/>
              <w:rPr>
                <w:rFonts w:ascii="Verdana" w:hAnsi="Verdana" w:cs="Tahoma"/>
                <w:b/>
                <w:sz w:val="18"/>
                <w:szCs w:val="18"/>
              </w:rPr>
            </w:pPr>
            <w:r w:rsidRPr="00F24E5D">
              <w:rPr>
                <w:rFonts w:ascii="Verdana" w:hAnsi="Verdana" w:cs="Tahoma"/>
                <w:b/>
                <w:sz w:val="18"/>
                <w:szCs w:val="18"/>
              </w:rPr>
              <w:t>Sureway Site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7593F7" w14:textId="77777777" w:rsidR="00795739" w:rsidRPr="00F24E5D" w:rsidRDefault="00795739" w:rsidP="00BD5387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7593F8" w14:textId="77777777" w:rsidR="00795739" w:rsidRPr="00F24E5D" w:rsidRDefault="00CE03C4" w:rsidP="00BD5387">
            <w:pPr>
              <w:snapToGrid w:val="0"/>
              <w:spacing w:before="120" w:after="120"/>
              <w:rPr>
                <w:rFonts w:ascii="Verdana" w:hAnsi="Verdana" w:cs="Tahoma"/>
                <w:b/>
                <w:sz w:val="18"/>
                <w:szCs w:val="18"/>
              </w:rPr>
            </w:pPr>
            <w:r w:rsidRPr="00F24E5D">
              <w:rPr>
                <w:rFonts w:ascii="Verdana" w:hAnsi="Verdana" w:cs="Tahoma"/>
                <w:b/>
                <w:sz w:val="18"/>
                <w:szCs w:val="18"/>
              </w:rPr>
              <w:t>Job Seeker Name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7593F9" w14:textId="77777777" w:rsidR="00795739" w:rsidRPr="00F24E5D" w:rsidRDefault="00795739" w:rsidP="00BD5387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E30A50" w:rsidRPr="002A07B2" w14:paraId="247593FD" w14:textId="77777777" w:rsidTr="001901BE">
        <w:trPr>
          <w:cantSplit/>
          <w:trHeight w:val="340"/>
        </w:trPr>
        <w:tc>
          <w:tcPr>
            <w:tcW w:w="10349" w:type="dxa"/>
            <w:gridSpan w:val="6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47593FB" w14:textId="77777777" w:rsidR="00E30A50" w:rsidRPr="006A2412" w:rsidRDefault="00E30A50" w:rsidP="00CE03C4">
            <w:pPr>
              <w:tabs>
                <w:tab w:val="left" w:pos="5970"/>
              </w:tabs>
              <w:spacing w:before="120" w:after="0"/>
              <w:rPr>
                <w:rFonts w:ascii="Verdana" w:hAnsi="Verdana"/>
                <w:sz w:val="18"/>
                <w:szCs w:val="18"/>
              </w:rPr>
            </w:pPr>
            <w:r w:rsidRPr="006A2412">
              <w:rPr>
                <w:rFonts w:ascii="Verdana" w:hAnsi="Verdana"/>
                <w:sz w:val="18"/>
                <w:szCs w:val="18"/>
              </w:rPr>
              <w:t>Sureway Employment &amp; Training is committed to a high level of customer service.</w:t>
            </w:r>
            <w:r w:rsidR="00CE03C4" w:rsidRPr="006A24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95739" w:rsidRPr="006A2412">
              <w:rPr>
                <w:rFonts w:ascii="Verdana" w:hAnsi="Verdana"/>
                <w:sz w:val="18"/>
                <w:szCs w:val="18"/>
              </w:rPr>
              <w:t>Please let us know what you think</w:t>
            </w:r>
            <w:r w:rsidR="00CE03C4" w:rsidRPr="006A24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95739" w:rsidRPr="006A2412">
              <w:rPr>
                <w:rFonts w:ascii="Verdana" w:hAnsi="Verdana"/>
                <w:sz w:val="18"/>
                <w:szCs w:val="18"/>
              </w:rPr>
              <w:t xml:space="preserve">so we can </w:t>
            </w:r>
            <w:r w:rsidRPr="006A2412">
              <w:rPr>
                <w:rFonts w:ascii="Verdana" w:hAnsi="Verdana"/>
                <w:sz w:val="18"/>
                <w:szCs w:val="18"/>
              </w:rPr>
              <w:t>review and improve the way we do things.</w:t>
            </w:r>
          </w:p>
          <w:p w14:paraId="247593FC" w14:textId="77777777" w:rsidR="006A2412" w:rsidRPr="00E30A50" w:rsidRDefault="006A2412" w:rsidP="006A2412">
            <w:pPr>
              <w:tabs>
                <w:tab w:val="left" w:pos="5970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A2412">
              <w:rPr>
                <w:rFonts w:ascii="Verdana" w:hAnsi="Verdana"/>
                <w:sz w:val="18"/>
                <w:szCs w:val="18"/>
              </w:rPr>
              <w:t>Please read each statement and circle the number that reflects your feelings.</w:t>
            </w:r>
          </w:p>
        </w:tc>
      </w:tr>
      <w:tr w:rsidR="00F96EB5" w:rsidRPr="002A07B2" w14:paraId="24759407" w14:textId="77777777" w:rsidTr="001901BE">
        <w:trPr>
          <w:cantSplit/>
          <w:trHeight w:val="340"/>
        </w:trPr>
        <w:tc>
          <w:tcPr>
            <w:tcW w:w="1034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7593FE" w14:textId="77777777" w:rsidR="006A2412" w:rsidRPr="00F24E5D" w:rsidRDefault="006A2412" w:rsidP="006A241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 w:cs="Tahoma"/>
                <w:b/>
                <w:bCs/>
                <w:noProof/>
                <w:sz w:val="18"/>
                <w:szCs w:val="18"/>
                <w:lang w:val="en-AU" w:eastAsia="en-AU"/>
              </w:rPr>
            </w:pPr>
            <w:r w:rsidRPr="00F24E5D">
              <w:rPr>
                <w:rFonts w:ascii="Verdana" w:hAnsi="Verdana" w:cs="Tahoma"/>
                <w:b/>
                <w:bCs/>
                <w:noProof/>
                <w:sz w:val="18"/>
                <w:szCs w:val="18"/>
                <w:lang w:val="en-AU" w:eastAsia="en-AU"/>
              </w:rPr>
              <w:t xml:space="preserve"> I am happy with the staff at Sureway.</w:t>
            </w:r>
          </w:p>
          <w:p w14:paraId="247593FF" w14:textId="77777777" w:rsidR="006A2412" w:rsidRPr="00F24E5D" w:rsidRDefault="006A2412" w:rsidP="006A2412">
            <w:pPr>
              <w:spacing w:after="0"/>
              <w:rPr>
                <w:rFonts w:ascii="Verdana" w:hAnsi="Verdana" w:cs="Tahoma"/>
                <w:b/>
                <w:noProof/>
                <w:sz w:val="18"/>
                <w:szCs w:val="18"/>
                <w:lang w:val="en-AU" w:eastAsia="en-AU"/>
              </w:rPr>
            </w:pPr>
          </w:p>
          <w:p w14:paraId="24759400" w14:textId="77777777" w:rsidR="006A2412" w:rsidRPr="00F24E5D" w:rsidRDefault="006A2412" w:rsidP="006A2412">
            <w:pPr>
              <w:spacing w:after="0"/>
              <w:ind w:left="360"/>
              <w:rPr>
                <w:rFonts w:ascii="Verdana" w:hAnsi="Verdana" w:cs="Tahoma"/>
                <w:noProof/>
                <w:sz w:val="18"/>
                <w:szCs w:val="18"/>
                <w:u w:val="single"/>
                <w:lang w:val="en-AU" w:eastAsia="en-AU"/>
              </w:rPr>
            </w:pPr>
            <w:r w:rsidRPr="00F24E5D">
              <w:rPr>
                <w:rFonts w:ascii="Verdana" w:hAnsi="Verdana" w:cs="Tahoma"/>
                <w:noProof/>
                <w:sz w:val="18"/>
                <w:szCs w:val="18"/>
                <w:u w:val="single"/>
                <w:lang w:val="en-AU" w:eastAsia="en-AU"/>
              </w:rPr>
              <w:drawing>
                <wp:anchor distT="0" distB="0" distL="114300" distR="114300" simplePos="0" relativeHeight="251678720" behindDoc="0" locked="0" layoutInCell="1" allowOverlap="1" wp14:anchorId="24759430" wp14:editId="24759431">
                  <wp:simplePos x="0" y="0"/>
                  <wp:positionH relativeFrom="column">
                    <wp:posOffset>5786755</wp:posOffset>
                  </wp:positionH>
                  <wp:positionV relativeFrom="paragraph">
                    <wp:posOffset>49530</wp:posOffset>
                  </wp:positionV>
                  <wp:extent cx="201295" cy="201295"/>
                  <wp:effectExtent l="0" t="0" r="8255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drawing>
                <wp:inline distT="0" distB="0" distL="0" distR="0" wp14:anchorId="24759432" wp14:editId="24759433">
                  <wp:extent cx="201295" cy="201295"/>
                  <wp:effectExtent l="0" t="0" r="825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t xml:space="preserve">    </w:t>
            </w:r>
            <w:r w:rsidRPr="00F24E5D">
              <w:rPr>
                <w:rFonts w:ascii="Verdana" w:hAnsi="Verdana" w:cs="Tahoma"/>
                <w:noProof/>
                <w:sz w:val="18"/>
                <w:szCs w:val="18"/>
                <w:u w:val="single"/>
                <w:lang w:val="en-AU" w:eastAsia="en-AU"/>
              </w:rPr>
              <w:t xml:space="preserve"> 1                         2                              3                              4                              5 </w:t>
            </w:r>
          </w:p>
          <w:p w14:paraId="24759401" w14:textId="77777777" w:rsidR="006A2412" w:rsidRPr="00F24E5D" w:rsidRDefault="006A2412" w:rsidP="006A2412">
            <w:pPr>
              <w:spacing w:after="0"/>
              <w:ind w:left="720"/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</w:pP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t>Strongly                                           Neither agree                                           Strongly</w:t>
            </w:r>
          </w:p>
          <w:p w14:paraId="24759402" w14:textId="77777777" w:rsidR="006A2412" w:rsidRPr="00F24E5D" w:rsidRDefault="006A2412" w:rsidP="006A2412">
            <w:pPr>
              <w:spacing w:after="0"/>
              <w:ind w:left="720"/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</w:pP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t>Disagree                                            or disagree                                              Agree</w:t>
            </w:r>
          </w:p>
          <w:p w14:paraId="24759403" w14:textId="77777777" w:rsidR="00795739" w:rsidRPr="00F24E5D" w:rsidRDefault="00795739" w:rsidP="00795739">
            <w:pPr>
              <w:snapToGrid w:val="0"/>
              <w:spacing w:before="120" w:after="12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F24E5D">
              <w:rPr>
                <w:rFonts w:ascii="Verdana" w:hAnsi="Verdana" w:cs="Tahoma"/>
                <w:b/>
                <w:i/>
                <w:sz w:val="18"/>
                <w:szCs w:val="18"/>
              </w:rPr>
              <w:t>Comments</w:t>
            </w:r>
          </w:p>
          <w:p w14:paraId="24759404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34">
                <v:rect id="_x0000_i1025" style="width:506.65pt;height:1pt" o:hralign="center" o:hrstd="t" o:hrnoshade="t" o:hr="t" fillcolor="#d8d8d8 [2732]" stroked="f"/>
              </w:pict>
            </w:r>
          </w:p>
          <w:p w14:paraId="24759405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35">
                <v:rect id="_x0000_i1026" style="width:506.65pt;height:1pt" o:hralign="center" o:hrstd="t" o:hrnoshade="t" o:hr="t" fillcolor="#d8d8d8 [2732]" stroked="f"/>
              </w:pict>
            </w:r>
          </w:p>
          <w:p w14:paraId="24759406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36">
                <v:rect id="_x0000_i1027" style="width:506.65pt;height:1pt" o:hralign="center" o:hrstd="t" o:hrnoshade="t" o:hr="t" fillcolor="#d8d8d8 [2732]" stroked="f"/>
              </w:pict>
            </w:r>
          </w:p>
        </w:tc>
      </w:tr>
      <w:tr w:rsidR="00795739" w:rsidRPr="002A07B2" w14:paraId="24759411" w14:textId="77777777" w:rsidTr="008C1B2A">
        <w:trPr>
          <w:cantSplit/>
          <w:trHeight w:val="340"/>
        </w:trPr>
        <w:tc>
          <w:tcPr>
            <w:tcW w:w="1034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759408" w14:textId="77777777" w:rsidR="006A2412" w:rsidRPr="00F24E5D" w:rsidRDefault="006A2412" w:rsidP="006A241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 w:cs="Tahoma"/>
                <w:b/>
                <w:bCs/>
                <w:noProof/>
                <w:sz w:val="18"/>
                <w:szCs w:val="18"/>
                <w:lang w:val="en-AU" w:eastAsia="en-AU"/>
              </w:rPr>
            </w:pPr>
            <w:r w:rsidRPr="00F24E5D">
              <w:rPr>
                <w:rFonts w:ascii="Verdana" w:hAnsi="Verdana" w:cs="Tahoma"/>
                <w:b/>
                <w:bCs/>
                <w:noProof/>
                <w:sz w:val="18"/>
                <w:szCs w:val="18"/>
                <w:lang w:val="en-AU" w:eastAsia="en-AU"/>
              </w:rPr>
              <w:t>I am happy with the support provided by Sureway.</w:t>
            </w:r>
          </w:p>
          <w:p w14:paraId="24759409" w14:textId="77777777" w:rsidR="006A2412" w:rsidRPr="00F24E5D" w:rsidRDefault="006A2412" w:rsidP="006A2412">
            <w:pPr>
              <w:spacing w:after="0"/>
              <w:rPr>
                <w:rFonts w:ascii="Verdana" w:hAnsi="Verdana" w:cs="Tahoma"/>
                <w:b/>
                <w:noProof/>
                <w:sz w:val="18"/>
                <w:szCs w:val="18"/>
                <w:lang w:val="en-AU" w:eastAsia="en-AU"/>
              </w:rPr>
            </w:pPr>
          </w:p>
          <w:p w14:paraId="2475940A" w14:textId="77777777" w:rsidR="006A2412" w:rsidRPr="00F24E5D" w:rsidRDefault="006A2412" w:rsidP="006A2412">
            <w:pPr>
              <w:spacing w:after="0"/>
              <w:ind w:left="360"/>
              <w:rPr>
                <w:rFonts w:ascii="Verdana" w:hAnsi="Verdana" w:cs="Tahoma"/>
                <w:noProof/>
                <w:sz w:val="18"/>
                <w:szCs w:val="18"/>
                <w:u w:val="single"/>
                <w:lang w:val="en-AU" w:eastAsia="en-AU"/>
              </w:rPr>
            </w:pPr>
            <w:r w:rsidRPr="00F24E5D">
              <w:rPr>
                <w:rFonts w:ascii="Verdana" w:hAnsi="Verdana" w:cs="Tahoma"/>
                <w:noProof/>
                <w:sz w:val="18"/>
                <w:szCs w:val="18"/>
                <w:u w:val="single"/>
                <w:lang w:val="en-AU" w:eastAsia="en-AU"/>
              </w:rPr>
              <w:drawing>
                <wp:anchor distT="0" distB="0" distL="114300" distR="114300" simplePos="0" relativeHeight="251680768" behindDoc="0" locked="0" layoutInCell="1" allowOverlap="1" wp14:anchorId="24759437" wp14:editId="24759438">
                  <wp:simplePos x="0" y="0"/>
                  <wp:positionH relativeFrom="column">
                    <wp:posOffset>5786755</wp:posOffset>
                  </wp:positionH>
                  <wp:positionV relativeFrom="paragraph">
                    <wp:posOffset>49530</wp:posOffset>
                  </wp:positionV>
                  <wp:extent cx="201295" cy="201295"/>
                  <wp:effectExtent l="0" t="0" r="8255" b="825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drawing>
                <wp:inline distT="0" distB="0" distL="0" distR="0" wp14:anchorId="24759439" wp14:editId="2475943A">
                  <wp:extent cx="201295" cy="201295"/>
                  <wp:effectExtent l="0" t="0" r="825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t xml:space="preserve">    </w:t>
            </w:r>
            <w:r w:rsidRPr="00F24E5D">
              <w:rPr>
                <w:rFonts w:ascii="Verdana" w:hAnsi="Verdana" w:cs="Tahoma"/>
                <w:noProof/>
                <w:sz w:val="18"/>
                <w:szCs w:val="18"/>
                <w:u w:val="single"/>
                <w:lang w:val="en-AU" w:eastAsia="en-AU"/>
              </w:rPr>
              <w:t xml:space="preserve"> 1                         2                              3                              4                              5 </w:t>
            </w:r>
          </w:p>
          <w:p w14:paraId="2475940B" w14:textId="77777777" w:rsidR="006A2412" w:rsidRPr="00F24E5D" w:rsidRDefault="006A2412" w:rsidP="006A2412">
            <w:pPr>
              <w:spacing w:after="0"/>
              <w:ind w:left="720"/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</w:pP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t>Strongly                                         Neither agree                                             Strongly</w:t>
            </w:r>
          </w:p>
          <w:p w14:paraId="2475940C" w14:textId="77777777" w:rsidR="006A2412" w:rsidRPr="00F24E5D" w:rsidRDefault="006A2412" w:rsidP="006A2412">
            <w:pPr>
              <w:spacing w:after="0"/>
              <w:ind w:left="720"/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</w:pP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t>Disagree                                           or disagree                                                Agree</w:t>
            </w:r>
          </w:p>
          <w:p w14:paraId="2475940D" w14:textId="77777777" w:rsidR="00795739" w:rsidRPr="00F24E5D" w:rsidRDefault="00795739" w:rsidP="00795739">
            <w:pPr>
              <w:snapToGrid w:val="0"/>
              <w:spacing w:before="120" w:after="12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F24E5D">
              <w:rPr>
                <w:rFonts w:ascii="Verdana" w:hAnsi="Verdana" w:cs="Tahoma"/>
                <w:b/>
                <w:i/>
                <w:sz w:val="18"/>
                <w:szCs w:val="18"/>
              </w:rPr>
              <w:t>Comments</w:t>
            </w:r>
          </w:p>
          <w:p w14:paraId="2475940E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3B">
                <v:rect id="_x0000_i1028" style="width:506.65pt;height:1pt" o:hralign="center" o:hrstd="t" o:hrnoshade="t" o:hr="t" fillcolor="#d8d8d8 [2732]" stroked="f"/>
              </w:pict>
            </w:r>
          </w:p>
          <w:p w14:paraId="2475940F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3C">
                <v:rect id="_x0000_i1029" style="width:506.65pt;height:1pt" o:hralign="center" o:hrstd="t" o:hrnoshade="t" o:hr="t" fillcolor="#d8d8d8 [2732]" stroked="f"/>
              </w:pict>
            </w:r>
          </w:p>
          <w:p w14:paraId="24759410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3D">
                <v:rect id="_x0000_i1030" style="width:506.65pt;height:1pt" o:hralign="center" o:hrstd="t" o:hrnoshade="t" o:hr="t" fillcolor="#d8d8d8 [2732]" stroked="f"/>
              </w:pict>
            </w:r>
          </w:p>
        </w:tc>
      </w:tr>
      <w:tr w:rsidR="00795739" w:rsidRPr="002A07B2" w14:paraId="2475941B" w14:textId="77777777" w:rsidTr="008C1B2A">
        <w:trPr>
          <w:cantSplit/>
          <w:trHeight w:val="340"/>
        </w:trPr>
        <w:tc>
          <w:tcPr>
            <w:tcW w:w="10349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759412" w14:textId="77777777" w:rsidR="006A2412" w:rsidRPr="00F24E5D" w:rsidRDefault="006A2412" w:rsidP="006A241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 w:cs="Tahoma"/>
                <w:b/>
                <w:bCs/>
                <w:noProof/>
                <w:sz w:val="18"/>
                <w:szCs w:val="18"/>
                <w:lang w:val="en-AU" w:eastAsia="en-AU"/>
              </w:rPr>
            </w:pPr>
            <w:r w:rsidRPr="00F24E5D">
              <w:rPr>
                <w:rFonts w:ascii="Verdana" w:hAnsi="Verdana" w:cs="Tahoma"/>
                <w:b/>
                <w:bCs/>
                <w:noProof/>
                <w:sz w:val="18"/>
                <w:szCs w:val="18"/>
                <w:lang w:val="en-AU" w:eastAsia="en-AU"/>
              </w:rPr>
              <w:t xml:space="preserve">I am happy with the facilities </w:t>
            </w:r>
            <w:r w:rsidRPr="00F24E5D">
              <w:rPr>
                <w:rFonts w:ascii="Verdana" w:hAnsi="Verdana" w:cs="Tahoma"/>
                <w:b/>
                <w:bCs/>
                <w:sz w:val="18"/>
                <w:szCs w:val="18"/>
                <w:lang w:val="en-AU" w:eastAsia="en-AU"/>
              </w:rPr>
              <w:t>available</w:t>
            </w:r>
            <w:r w:rsidRPr="00F24E5D">
              <w:rPr>
                <w:rFonts w:ascii="Verdana" w:hAnsi="Verdana" w:cs="Tahoma"/>
                <w:b/>
                <w:bCs/>
                <w:noProof/>
                <w:sz w:val="18"/>
                <w:szCs w:val="18"/>
                <w:lang w:val="en-AU" w:eastAsia="en-AU"/>
              </w:rPr>
              <w:t xml:space="preserve"> at Sureway.</w:t>
            </w:r>
          </w:p>
          <w:p w14:paraId="24759413" w14:textId="77777777" w:rsidR="006A2412" w:rsidRPr="00F24E5D" w:rsidRDefault="006A2412" w:rsidP="006A2412">
            <w:pPr>
              <w:spacing w:after="0"/>
              <w:rPr>
                <w:rFonts w:ascii="Verdana" w:hAnsi="Verdana" w:cs="Tahoma"/>
                <w:b/>
                <w:noProof/>
                <w:sz w:val="18"/>
                <w:szCs w:val="18"/>
                <w:lang w:val="en-AU" w:eastAsia="en-AU"/>
              </w:rPr>
            </w:pPr>
          </w:p>
          <w:p w14:paraId="24759414" w14:textId="77777777" w:rsidR="006A2412" w:rsidRPr="00F24E5D" w:rsidRDefault="006A2412" w:rsidP="006A2412">
            <w:pPr>
              <w:spacing w:after="0"/>
              <w:ind w:left="360"/>
              <w:rPr>
                <w:rFonts w:ascii="Verdana" w:hAnsi="Verdana" w:cs="Tahoma"/>
                <w:noProof/>
                <w:sz w:val="18"/>
                <w:szCs w:val="18"/>
                <w:u w:val="single"/>
                <w:lang w:val="en-AU" w:eastAsia="en-AU"/>
              </w:rPr>
            </w:pPr>
            <w:r w:rsidRPr="00F24E5D">
              <w:rPr>
                <w:rFonts w:ascii="Verdana" w:hAnsi="Verdana" w:cs="Tahoma"/>
                <w:noProof/>
                <w:sz w:val="18"/>
                <w:szCs w:val="18"/>
                <w:u w:val="single"/>
                <w:lang w:val="en-AU" w:eastAsia="en-AU"/>
              </w:rPr>
              <w:drawing>
                <wp:anchor distT="0" distB="0" distL="114300" distR="114300" simplePos="0" relativeHeight="251682816" behindDoc="0" locked="0" layoutInCell="1" allowOverlap="1" wp14:anchorId="2475943E" wp14:editId="2475943F">
                  <wp:simplePos x="0" y="0"/>
                  <wp:positionH relativeFrom="column">
                    <wp:posOffset>5786755</wp:posOffset>
                  </wp:positionH>
                  <wp:positionV relativeFrom="paragraph">
                    <wp:posOffset>49530</wp:posOffset>
                  </wp:positionV>
                  <wp:extent cx="201295" cy="201295"/>
                  <wp:effectExtent l="0" t="0" r="8255" b="825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drawing>
                <wp:inline distT="0" distB="0" distL="0" distR="0" wp14:anchorId="24759440" wp14:editId="24759441">
                  <wp:extent cx="201295" cy="201295"/>
                  <wp:effectExtent l="0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t xml:space="preserve">    </w:t>
            </w:r>
            <w:r w:rsidRPr="00F24E5D">
              <w:rPr>
                <w:rFonts w:ascii="Verdana" w:hAnsi="Verdana" w:cs="Tahoma"/>
                <w:noProof/>
                <w:sz w:val="18"/>
                <w:szCs w:val="18"/>
                <w:u w:val="single"/>
                <w:lang w:val="en-AU" w:eastAsia="en-AU"/>
              </w:rPr>
              <w:t xml:space="preserve"> 1                         2                              3                              4                              5 </w:t>
            </w:r>
          </w:p>
          <w:p w14:paraId="24759415" w14:textId="77777777" w:rsidR="006A2412" w:rsidRPr="00F24E5D" w:rsidRDefault="006A2412" w:rsidP="006A2412">
            <w:pPr>
              <w:spacing w:after="0"/>
              <w:ind w:left="720"/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</w:pP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t>Strongly                                         Neither agree                                             Strongly</w:t>
            </w:r>
          </w:p>
          <w:p w14:paraId="24759416" w14:textId="77777777" w:rsidR="006A2412" w:rsidRPr="00F24E5D" w:rsidRDefault="006A2412" w:rsidP="006A2412">
            <w:pPr>
              <w:spacing w:after="0"/>
              <w:ind w:left="720"/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</w:pPr>
            <w:r w:rsidRPr="00F24E5D">
              <w:rPr>
                <w:rFonts w:ascii="Verdana" w:hAnsi="Verdana" w:cs="Tahoma"/>
                <w:noProof/>
                <w:sz w:val="18"/>
                <w:szCs w:val="18"/>
                <w:lang w:val="en-AU" w:eastAsia="en-AU"/>
              </w:rPr>
              <w:t>Disagree                                           or disagree                                                Agree</w:t>
            </w:r>
          </w:p>
          <w:p w14:paraId="24759417" w14:textId="77777777" w:rsidR="00795739" w:rsidRPr="00F24E5D" w:rsidRDefault="00795739" w:rsidP="00795739">
            <w:pPr>
              <w:snapToGrid w:val="0"/>
              <w:spacing w:before="120" w:after="120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 w:rsidRPr="00F24E5D">
              <w:rPr>
                <w:rFonts w:ascii="Verdana" w:hAnsi="Verdana" w:cs="Tahoma"/>
                <w:b/>
                <w:i/>
                <w:sz w:val="18"/>
                <w:szCs w:val="18"/>
              </w:rPr>
              <w:t>Comments</w:t>
            </w:r>
          </w:p>
          <w:p w14:paraId="24759418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42">
                <v:rect id="_x0000_i1031" style="width:506.65pt;height:1pt" o:hralign="center" o:hrstd="t" o:hrnoshade="t" o:hr="t" fillcolor="#d8d8d8 [2732]" stroked="f"/>
              </w:pict>
            </w:r>
          </w:p>
          <w:p w14:paraId="24759419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43">
                <v:rect id="_x0000_i1032" style="width:506.65pt;height:1pt" o:hralign="center" o:hrstd="t" o:hrnoshade="t" o:hr="t" fillcolor="#d8d8d8 [2732]" stroked="f"/>
              </w:pict>
            </w:r>
          </w:p>
          <w:p w14:paraId="2475941A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44">
                <v:rect id="_x0000_i1033" style="width:506.65pt;height:1pt" o:hralign="center" o:hrstd="t" o:hrnoshade="t" o:hr="t" fillcolor="#d8d8d8 [2732]" stroked="f"/>
              </w:pict>
            </w:r>
          </w:p>
        </w:tc>
      </w:tr>
      <w:tr w:rsidR="00795739" w:rsidRPr="002A07B2" w14:paraId="24759422" w14:textId="77777777" w:rsidTr="008C1B2A">
        <w:trPr>
          <w:cantSplit/>
          <w:trHeight w:val="340"/>
        </w:trPr>
        <w:tc>
          <w:tcPr>
            <w:tcW w:w="10349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475941C" w14:textId="77777777" w:rsidR="00795739" w:rsidRPr="00F24E5D" w:rsidRDefault="009616D8" w:rsidP="006A2412">
            <w:pPr>
              <w:pStyle w:val="ListParagraph"/>
              <w:numPr>
                <w:ilvl w:val="0"/>
                <w:numId w:val="9"/>
              </w:numPr>
              <w:snapToGrid w:val="0"/>
              <w:spacing w:before="120" w:after="12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How could Sureway </w:t>
            </w:r>
            <w:r w:rsidR="006D2839">
              <w:rPr>
                <w:rFonts w:ascii="Verdana" w:hAnsi="Verdana" w:cs="Tahoma"/>
                <w:b/>
                <w:sz w:val="18"/>
                <w:szCs w:val="18"/>
              </w:rPr>
              <w:t>provide you with a better service</w:t>
            </w:r>
            <w:r w:rsidR="006A2412" w:rsidRPr="00F24E5D">
              <w:rPr>
                <w:rFonts w:ascii="Verdana" w:hAnsi="Verdana" w:cs="Tahoma"/>
                <w:b/>
                <w:sz w:val="18"/>
                <w:szCs w:val="18"/>
              </w:rPr>
              <w:t>?</w:t>
            </w:r>
          </w:p>
          <w:p w14:paraId="2475941D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45">
                <v:rect id="_x0000_i1034" style="width:506.65pt;height:1pt" o:hralign="center" o:hrstd="t" o:hrnoshade="t" o:hr="t" fillcolor="#d8d8d8 [2732]" stroked="f"/>
              </w:pict>
            </w:r>
          </w:p>
          <w:p w14:paraId="2475941E" w14:textId="77777777" w:rsidR="007957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46">
                <v:rect id="_x0000_i1035" style="width:506.65pt;height:1pt" o:hralign="center" o:hrstd="t" o:hrnoshade="t" o:hr="t" fillcolor="#d8d8d8 [2732]" stroked="f"/>
              </w:pict>
            </w:r>
          </w:p>
          <w:p w14:paraId="2475941F" w14:textId="77777777" w:rsidR="00A35028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47">
                <v:rect id="_x0000_i1036" style="width:506.65pt;height:1pt" o:hralign="center" o:hrstd="t" o:hrnoshade="t" o:hr="t" fillcolor="#d8d8d8 [2732]" stroked="f"/>
              </w:pict>
            </w:r>
          </w:p>
          <w:p w14:paraId="24759420" w14:textId="77777777" w:rsidR="006D2839" w:rsidRPr="00F24E5D" w:rsidRDefault="007A4941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pict w14:anchorId="24759448">
                <v:rect id="_x0000_i1037" style="width:506.65pt;height:1pt" o:hralign="center" o:hrstd="t" o:hrnoshade="t" o:hr="t" fillcolor="#d8d8d8 [2732]" stroked="f"/>
              </w:pict>
            </w:r>
          </w:p>
          <w:p w14:paraId="24759421" w14:textId="77777777" w:rsidR="00A35028" w:rsidRPr="00F24E5D" w:rsidRDefault="00F24E5D" w:rsidP="00795739">
            <w:pPr>
              <w:snapToGrid w:val="0"/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  <w:r w:rsidRPr="00F24E5D">
              <w:rPr>
                <w:rFonts w:ascii="Verdana" w:hAnsi="Verdana" w:cs="Tahoma"/>
                <w:sz w:val="18"/>
                <w:szCs w:val="18"/>
              </w:rPr>
              <w:t>We thank you for your feedback and will respond as soon as possible.</w:t>
            </w:r>
          </w:p>
        </w:tc>
      </w:tr>
      <w:tr w:rsidR="00727CA8" w:rsidRPr="002A07B2" w14:paraId="24759424" w14:textId="77777777" w:rsidTr="00A35028">
        <w:trPr>
          <w:cantSplit/>
          <w:trHeight w:val="340"/>
        </w:trPr>
        <w:tc>
          <w:tcPr>
            <w:tcW w:w="10349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759423" w14:textId="77777777" w:rsidR="00727CA8" w:rsidRPr="00F24E5D" w:rsidRDefault="00727CA8" w:rsidP="00727CA8">
            <w:pPr>
              <w:spacing w:after="0"/>
              <w:ind w:left="34"/>
              <w:rPr>
                <w:rFonts w:ascii="Verdana" w:hAnsi="Verdana"/>
                <w:b/>
                <w:sz w:val="18"/>
                <w:szCs w:val="18"/>
              </w:rPr>
            </w:pPr>
            <w:r w:rsidRPr="00F24E5D">
              <w:rPr>
                <w:rFonts w:ascii="Verdana" w:hAnsi="Verdana"/>
                <w:b/>
                <w:sz w:val="18"/>
                <w:szCs w:val="18"/>
              </w:rPr>
              <w:t>Job Seeker Declaration</w:t>
            </w:r>
          </w:p>
        </w:tc>
      </w:tr>
      <w:tr w:rsidR="004B5E04" w:rsidRPr="002A07B2" w14:paraId="24759426" w14:textId="77777777" w:rsidTr="00A35028">
        <w:trPr>
          <w:cantSplit/>
          <w:trHeight w:val="340"/>
        </w:trPr>
        <w:tc>
          <w:tcPr>
            <w:tcW w:w="10349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14:paraId="24759425" w14:textId="77777777" w:rsidR="004B5E04" w:rsidRPr="00F24E5D" w:rsidRDefault="006A2412" w:rsidP="009A62C4">
            <w:pPr>
              <w:spacing w:before="120" w:after="120"/>
              <w:ind w:left="34"/>
              <w:rPr>
                <w:rFonts w:ascii="Verdana" w:hAnsi="Verdana" w:cs="Tahoma"/>
                <w:b/>
                <w:sz w:val="18"/>
                <w:szCs w:val="18"/>
              </w:rPr>
            </w:pPr>
            <w:r w:rsidRPr="00F24E5D">
              <w:rPr>
                <w:rFonts w:ascii="Verdana" w:hAnsi="Verdana"/>
                <w:sz w:val="18"/>
                <w:szCs w:val="18"/>
              </w:rPr>
              <w:t>I confirm that all of the information provided on this form is correct.</w:t>
            </w:r>
          </w:p>
        </w:tc>
      </w:tr>
      <w:tr w:rsidR="0067089E" w:rsidRPr="001208ED" w14:paraId="2475942B" w14:textId="77777777" w:rsidTr="00A35028">
        <w:trPr>
          <w:cantSplit/>
          <w:trHeight w:val="340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59427" w14:textId="77777777" w:rsidR="0067089E" w:rsidRPr="00F24E5D" w:rsidRDefault="0067089E" w:rsidP="00BD5387">
            <w:pPr>
              <w:spacing w:before="120" w:after="120"/>
              <w:rPr>
                <w:rFonts w:ascii="Verdana" w:hAnsi="Verdana" w:cs="Tahoma"/>
                <w:b/>
                <w:sz w:val="18"/>
                <w:szCs w:val="18"/>
              </w:rPr>
            </w:pPr>
            <w:r w:rsidRPr="00F24E5D">
              <w:rPr>
                <w:rFonts w:ascii="Verdana" w:hAnsi="Verdana" w:cs="Tahoma"/>
                <w:b/>
                <w:sz w:val="18"/>
                <w:szCs w:val="18"/>
              </w:rPr>
              <w:t>Signature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9428" w14:textId="77777777" w:rsidR="0067089E" w:rsidRPr="001208ED" w:rsidRDefault="0067089E" w:rsidP="00BD5387">
            <w:pPr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59429" w14:textId="77777777" w:rsidR="0067089E" w:rsidRPr="00727CA8" w:rsidRDefault="0067089E" w:rsidP="00BD5387">
            <w:pPr>
              <w:spacing w:before="120" w:after="120"/>
              <w:rPr>
                <w:rFonts w:ascii="Verdana" w:hAnsi="Verdana" w:cs="Tahoma"/>
                <w:b/>
                <w:sz w:val="18"/>
                <w:szCs w:val="18"/>
              </w:rPr>
            </w:pPr>
            <w:r w:rsidRPr="00727CA8">
              <w:rPr>
                <w:rFonts w:ascii="Verdana" w:hAnsi="Verdana" w:cs="Tahoma"/>
                <w:b/>
                <w:sz w:val="18"/>
                <w:szCs w:val="18"/>
              </w:rPr>
              <w:t>Date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942A" w14:textId="77777777" w:rsidR="0067089E" w:rsidRPr="001208ED" w:rsidRDefault="0067089E" w:rsidP="00BD5387">
            <w:pPr>
              <w:spacing w:before="120" w:after="12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7089E" w:rsidRPr="001208ED" w14:paraId="2475942E" w14:textId="77777777" w:rsidTr="00A35028">
        <w:trPr>
          <w:cantSplit/>
          <w:trHeight w:val="340"/>
        </w:trPr>
        <w:tc>
          <w:tcPr>
            <w:tcW w:w="3403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75942C" w14:textId="77777777" w:rsidR="0067089E" w:rsidRPr="00F24E5D" w:rsidRDefault="00E30A50" w:rsidP="00BD5387">
            <w:pPr>
              <w:spacing w:before="120" w:after="120"/>
              <w:rPr>
                <w:rFonts w:ascii="Verdana" w:hAnsi="Verdana" w:cs="Tahoma"/>
                <w:b/>
                <w:sz w:val="18"/>
                <w:szCs w:val="18"/>
              </w:rPr>
            </w:pPr>
            <w:r w:rsidRPr="00F24E5D">
              <w:rPr>
                <w:rFonts w:ascii="Verdana" w:hAnsi="Verdana" w:cs="Tahoma"/>
                <w:b/>
                <w:sz w:val="18"/>
                <w:szCs w:val="18"/>
              </w:rPr>
              <w:t>Contact Number</w:t>
            </w:r>
          </w:p>
        </w:tc>
        <w:tc>
          <w:tcPr>
            <w:tcW w:w="6946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75942D" w14:textId="77777777" w:rsidR="0067089E" w:rsidRPr="001208ED" w:rsidRDefault="0067089E" w:rsidP="00727CA8">
            <w:pPr>
              <w:spacing w:before="120" w:after="12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2475942F" w14:textId="77777777" w:rsidR="001C5D4C" w:rsidRPr="001C3447" w:rsidRDefault="001C5D4C" w:rsidP="006D2839">
      <w:pPr>
        <w:pStyle w:val="SurewayLetter"/>
        <w:spacing w:after="0"/>
      </w:pPr>
    </w:p>
    <w:sectPr w:rsidR="001C5D4C" w:rsidRPr="001C3447" w:rsidSect="006D2839">
      <w:headerReference w:type="default" r:id="rId15"/>
      <w:footerReference w:type="default" r:id="rId16"/>
      <w:headerReference w:type="first" r:id="rId17"/>
      <w:footerReference w:type="first" r:id="rId18"/>
      <w:pgSz w:w="11899" w:h="16838"/>
      <w:pgMar w:top="851" w:right="1134" w:bottom="1418" w:left="1134" w:header="28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5944B" w14:textId="77777777" w:rsidR="00B834A0" w:rsidRDefault="00B834A0">
      <w:pPr>
        <w:spacing w:after="0"/>
      </w:pPr>
      <w:r>
        <w:separator/>
      </w:r>
    </w:p>
  </w:endnote>
  <w:endnote w:type="continuationSeparator" w:id="0">
    <w:p w14:paraId="2475944C" w14:textId="77777777" w:rsidR="00B834A0" w:rsidRDefault="00B83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944E" w14:textId="77777777" w:rsidR="006A2412" w:rsidRDefault="006A2412" w:rsidP="00C3548D">
    <w:pPr>
      <w:pStyle w:val="SubHdSureway"/>
      <w:spacing w:before="0"/>
      <w:ind w:left="-426"/>
      <w:rPr>
        <w:b w:val="0"/>
        <w:sz w:val="18"/>
        <w:szCs w:val="18"/>
      </w:rPr>
    </w:pPr>
    <w:r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75648" behindDoc="1" locked="0" layoutInCell="1" allowOverlap="1" wp14:anchorId="24759459" wp14:editId="2475945A">
          <wp:simplePos x="0" y="0"/>
          <wp:positionH relativeFrom="column">
            <wp:posOffset>3890010</wp:posOffset>
          </wp:positionH>
          <wp:positionV relativeFrom="paragraph">
            <wp:posOffset>-540385</wp:posOffset>
          </wp:positionV>
          <wp:extent cx="2510155" cy="962025"/>
          <wp:effectExtent l="19050" t="0" r="4445" b="0"/>
          <wp:wrapNone/>
          <wp:docPr id="9" name="Picture 4" descr="set_bottom_pantone_hal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t_bottom_pantone_hal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5320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66D3">
      <w:rPr>
        <w:sz w:val="18"/>
        <w:szCs w:val="18"/>
      </w:rPr>
      <w:t xml:space="preserve">Date Effective: </w:t>
    </w:r>
    <w:r w:rsidR="0085079A">
      <w:rPr>
        <w:b w:val="0"/>
        <w:sz w:val="18"/>
        <w:szCs w:val="18"/>
      </w:rPr>
      <w:t>21 November 2016</w:t>
    </w:r>
    <w:r w:rsidRPr="005266D3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5266D3">
      <w:rPr>
        <w:sz w:val="18"/>
        <w:szCs w:val="18"/>
      </w:rPr>
      <w:t xml:space="preserve">Version: </w:t>
    </w:r>
    <w:r w:rsidR="00063D48">
      <w:rPr>
        <w:b w:val="0"/>
        <w:sz w:val="18"/>
        <w:szCs w:val="18"/>
      </w:rPr>
      <w:t>2.1</w:t>
    </w:r>
    <w:r>
      <w:rPr>
        <w:sz w:val="18"/>
        <w:szCs w:val="18"/>
      </w:rPr>
      <w:t xml:space="preserve">  </w:t>
    </w:r>
    <w:r w:rsidRPr="005266D3">
      <w:rPr>
        <w:sz w:val="18"/>
        <w:szCs w:val="18"/>
      </w:rPr>
      <w:t xml:space="preserve">      Owner: </w:t>
    </w:r>
    <w:r>
      <w:rPr>
        <w:b w:val="0"/>
        <w:sz w:val="18"/>
        <w:szCs w:val="18"/>
      </w:rPr>
      <w:t>GM</w:t>
    </w:r>
    <w:r w:rsidR="0085079A">
      <w:rPr>
        <w:b w:val="0"/>
        <w:sz w:val="18"/>
        <w:szCs w:val="18"/>
      </w:rPr>
      <w:t>D</w:t>
    </w:r>
    <w:r>
      <w:rPr>
        <w:b w:val="0"/>
        <w:sz w:val="18"/>
        <w:szCs w:val="18"/>
      </w:rPr>
      <w:t>ES</w:t>
    </w:r>
    <w:r>
      <w:rPr>
        <w:sz w:val="18"/>
        <w:szCs w:val="18"/>
      </w:rPr>
      <w:t xml:space="preserve">   F</w:t>
    </w:r>
    <w:r>
      <w:rPr>
        <w:b w:val="0"/>
        <w:sz w:val="18"/>
        <w:szCs w:val="18"/>
      </w:rPr>
      <w:t>#</w:t>
    </w:r>
    <w:r w:rsidR="00063D48">
      <w:rPr>
        <w:b w:val="0"/>
        <w:sz w:val="18"/>
        <w:szCs w:val="18"/>
      </w:rPr>
      <w:t>130</w:t>
    </w:r>
  </w:p>
  <w:sdt>
    <w:sdtPr>
      <w:rPr>
        <w:sz w:val="18"/>
        <w:szCs w:val="18"/>
      </w:rPr>
      <w:id w:val="258794902"/>
      <w:docPartObj>
        <w:docPartGallery w:val="Page Numbers (Top of Page)"/>
        <w:docPartUnique/>
      </w:docPartObj>
    </w:sdtPr>
    <w:sdtEndPr/>
    <w:sdtContent>
      <w:p w14:paraId="2475944F" w14:textId="77777777" w:rsidR="006A2412" w:rsidRDefault="006A2412" w:rsidP="00C3548D">
        <w:pPr>
          <w:pStyle w:val="SubHdSureway"/>
          <w:spacing w:before="0"/>
          <w:rPr>
            <w:sz w:val="18"/>
            <w:szCs w:val="18"/>
          </w:rPr>
        </w:pPr>
      </w:p>
      <w:p w14:paraId="24759450" w14:textId="1C9EA9F9" w:rsidR="006A2412" w:rsidRPr="006D2DDB" w:rsidRDefault="006A2412" w:rsidP="00C3548D">
        <w:pPr>
          <w:pStyle w:val="SubHdSureway"/>
          <w:spacing w:before="0"/>
          <w:ind w:hanging="426"/>
          <w:rPr>
            <w:sz w:val="18"/>
            <w:szCs w:val="18"/>
          </w:rPr>
        </w:pPr>
        <w:r w:rsidRPr="006D2DDB">
          <w:rPr>
            <w:sz w:val="18"/>
            <w:szCs w:val="18"/>
          </w:rPr>
          <w:t xml:space="preserve">Page </w:t>
        </w:r>
        <w:r w:rsidRPr="00366C23">
          <w:rPr>
            <w:b w:val="0"/>
            <w:sz w:val="18"/>
            <w:szCs w:val="18"/>
          </w:rPr>
          <w:fldChar w:fldCharType="begin"/>
        </w:r>
        <w:r w:rsidRPr="00366C23">
          <w:rPr>
            <w:b w:val="0"/>
            <w:sz w:val="18"/>
            <w:szCs w:val="18"/>
          </w:rPr>
          <w:instrText xml:space="preserve"> PAGE </w:instrText>
        </w:r>
        <w:r w:rsidRPr="00366C23">
          <w:rPr>
            <w:b w:val="0"/>
            <w:sz w:val="18"/>
            <w:szCs w:val="18"/>
          </w:rPr>
          <w:fldChar w:fldCharType="separate"/>
        </w:r>
        <w:r w:rsidR="007A4941">
          <w:rPr>
            <w:b w:val="0"/>
            <w:noProof/>
            <w:sz w:val="18"/>
            <w:szCs w:val="18"/>
          </w:rPr>
          <w:t>1</w:t>
        </w:r>
        <w:r w:rsidRPr="00366C23">
          <w:rPr>
            <w:b w:val="0"/>
            <w:sz w:val="18"/>
            <w:szCs w:val="18"/>
          </w:rPr>
          <w:fldChar w:fldCharType="end"/>
        </w:r>
        <w:r w:rsidRPr="00366C23">
          <w:rPr>
            <w:b w:val="0"/>
            <w:sz w:val="18"/>
            <w:szCs w:val="18"/>
          </w:rPr>
          <w:t xml:space="preserve"> of </w:t>
        </w:r>
        <w:r w:rsidRPr="00366C23">
          <w:rPr>
            <w:b w:val="0"/>
            <w:sz w:val="18"/>
            <w:szCs w:val="18"/>
          </w:rPr>
          <w:fldChar w:fldCharType="begin"/>
        </w:r>
        <w:r w:rsidRPr="00366C23">
          <w:rPr>
            <w:b w:val="0"/>
            <w:sz w:val="18"/>
            <w:szCs w:val="18"/>
          </w:rPr>
          <w:instrText xml:space="preserve"> NUMPAGES  </w:instrText>
        </w:r>
        <w:r w:rsidRPr="00366C23">
          <w:rPr>
            <w:b w:val="0"/>
            <w:sz w:val="18"/>
            <w:szCs w:val="18"/>
          </w:rPr>
          <w:fldChar w:fldCharType="separate"/>
        </w:r>
        <w:r w:rsidR="007A4941">
          <w:rPr>
            <w:b w:val="0"/>
            <w:noProof/>
            <w:sz w:val="18"/>
            <w:szCs w:val="18"/>
          </w:rPr>
          <w:t>1</w:t>
        </w:r>
        <w:r w:rsidRPr="00366C23">
          <w:rPr>
            <w:b w:val="0"/>
            <w:sz w:val="18"/>
            <w:szCs w:val="18"/>
          </w:rPr>
          <w:fldChar w:fldCharType="end"/>
        </w:r>
        <w:r>
          <w:rPr>
            <w:b w:val="0"/>
            <w:sz w:val="18"/>
            <w:szCs w:val="18"/>
          </w:rPr>
          <w:t xml:space="preserve">             *Uncontrolled document when printed</w:t>
        </w:r>
      </w:p>
    </w:sdtContent>
  </w:sdt>
  <w:p w14:paraId="24759451" w14:textId="77777777" w:rsidR="006A2412" w:rsidRDefault="006A2412" w:rsidP="00C3548D">
    <w:pPr>
      <w:pStyle w:val="Footer"/>
      <w:ind w:right="-434"/>
    </w:pPr>
    <w:r>
      <w:rPr>
        <w:noProof/>
        <w:lang w:val="en-AU" w:eastAsia="en-A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9453" w14:textId="77777777" w:rsidR="006A2412" w:rsidRDefault="006A2412" w:rsidP="00A40368">
    <w:pPr>
      <w:pStyle w:val="SubHdSureway"/>
      <w:spacing w:before="0"/>
      <w:ind w:left="-426"/>
      <w:rPr>
        <w:b w:val="0"/>
        <w:sz w:val="18"/>
        <w:szCs w:val="18"/>
      </w:rPr>
    </w:pPr>
    <w:r>
      <w:rPr>
        <w:noProof/>
        <w:sz w:val="18"/>
        <w:szCs w:val="18"/>
        <w:lang w:val="en-AU" w:eastAsia="en-AU"/>
      </w:rPr>
      <w:drawing>
        <wp:anchor distT="0" distB="0" distL="114300" distR="114300" simplePos="0" relativeHeight="251671552" behindDoc="1" locked="0" layoutInCell="1" allowOverlap="1" wp14:anchorId="24759461" wp14:editId="24759462">
          <wp:simplePos x="0" y="0"/>
          <wp:positionH relativeFrom="column">
            <wp:posOffset>3890010</wp:posOffset>
          </wp:positionH>
          <wp:positionV relativeFrom="paragraph">
            <wp:posOffset>-540385</wp:posOffset>
          </wp:positionV>
          <wp:extent cx="2510155" cy="962025"/>
          <wp:effectExtent l="19050" t="0" r="4445" b="0"/>
          <wp:wrapNone/>
          <wp:docPr id="8" name="Picture 4" descr="set_bottom_pantone_hal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t_bottom_pantone_hal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5320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66D3">
      <w:rPr>
        <w:sz w:val="18"/>
        <w:szCs w:val="18"/>
      </w:rPr>
      <w:t xml:space="preserve">Date Effective: </w:t>
    </w:r>
    <w:r>
      <w:rPr>
        <w:b w:val="0"/>
        <w:sz w:val="18"/>
        <w:szCs w:val="18"/>
      </w:rPr>
      <w:t>30</w:t>
    </w:r>
    <w:r w:rsidRPr="008B70A6">
      <w:rPr>
        <w:b w:val="0"/>
        <w:sz w:val="18"/>
        <w:szCs w:val="18"/>
        <w:vertAlign w:val="superscript"/>
      </w:rPr>
      <w:t>th</w:t>
    </w:r>
    <w:r>
      <w:rPr>
        <w:b w:val="0"/>
        <w:sz w:val="18"/>
        <w:szCs w:val="18"/>
      </w:rPr>
      <w:t xml:space="preserve"> September 2012</w:t>
    </w:r>
    <w:r w:rsidRPr="005266D3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5266D3">
      <w:rPr>
        <w:sz w:val="18"/>
        <w:szCs w:val="18"/>
      </w:rPr>
      <w:t xml:space="preserve">Version: </w:t>
    </w:r>
    <w:r w:rsidRPr="005266D3">
      <w:rPr>
        <w:b w:val="0"/>
        <w:sz w:val="18"/>
        <w:szCs w:val="18"/>
      </w:rPr>
      <w:t>1.0</w:t>
    </w:r>
    <w:r>
      <w:rPr>
        <w:sz w:val="18"/>
        <w:szCs w:val="18"/>
      </w:rPr>
      <w:t xml:space="preserve">  </w:t>
    </w:r>
    <w:r w:rsidRPr="005266D3">
      <w:rPr>
        <w:sz w:val="18"/>
        <w:szCs w:val="18"/>
      </w:rPr>
      <w:t xml:space="preserve">      Owner: </w:t>
    </w:r>
    <w:r w:rsidRPr="008A1513">
      <w:rPr>
        <w:b w:val="0"/>
        <w:sz w:val="18"/>
        <w:szCs w:val="18"/>
      </w:rPr>
      <w:t>QAC</w:t>
    </w:r>
    <w:r>
      <w:rPr>
        <w:sz w:val="18"/>
        <w:szCs w:val="18"/>
      </w:rPr>
      <w:t xml:space="preserve">   F </w:t>
    </w:r>
    <w:r>
      <w:rPr>
        <w:b w:val="0"/>
        <w:sz w:val="18"/>
        <w:szCs w:val="18"/>
      </w:rPr>
      <w:t>#?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24759454" w14:textId="77777777" w:rsidR="006A2412" w:rsidRDefault="006A2412" w:rsidP="00A40368">
        <w:pPr>
          <w:pStyle w:val="SubHdSureway"/>
          <w:spacing w:before="0"/>
          <w:rPr>
            <w:sz w:val="18"/>
            <w:szCs w:val="18"/>
          </w:rPr>
        </w:pPr>
      </w:p>
      <w:p w14:paraId="24759455" w14:textId="77777777" w:rsidR="006A2412" w:rsidRPr="006D2DDB" w:rsidRDefault="006A2412" w:rsidP="00A40368">
        <w:pPr>
          <w:pStyle w:val="SubHdSureway"/>
          <w:spacing w:before="0"/>
          <w:ind w:hanging="426"/>
          <w:rPr>
            <w:sz w:val="18"/>
            <w:szCs w:val="18"/>
          </w:rPr>
        </w:pPr>
        <w:r w:rsidRPr="006D2DDB">
          <w:rPr>
            <w:sz w:val="18"/>
            <w:szCs w:val="18"/>
          </w:rPr>
          <w:t xml:space="preserve">Page </w:t>
        </w:r>
        <w:r w:rsidRPr="00366C23">
          <w:rPr>
            <w:b w:val="0"/>
            <w:sz w:val="18"/>
            <w:szCs w:val="18"/>
          </w:rPr>
          <w:fldChar w:fldCharType="begin"/>
        </w:r>
        <w:r w:rsidRPr="00366C23">
          <w:rPr>
            <w:b w:val="0"/>
            <w:sz w:val="18"/>
            <w:szCs w:val="18"/>
          </w:rPr>
          <w:instrText xml:space="preserve"> PAGE </w:instrText>
        </w:r>
        <w:r w:rsidRPr="00366C23">
          <w:rPr>
            <w:b w:val="0"/>
            <w:sz w:val="18"/>
            <w:szCs w:val="18"/>
          </w:rPr>
          <w:fldChar w:fldCharType="separate"/>
        </w:r>
        <w:r>
          <w:rPr>
            <w:b w:val="0"/>
            <w:noProof/>
            <w:sz w:val="18"/>
            <w:szCs w:val="18"/>
          </w:rPr>
          <w:t>1</w:t>
        </w:r>
        <w:r w:rsidRPr="00366C23">
          <w:rPr>
            <w:b w:val="0"/>
            <w:sz w:val="18"/>
            <w:szCs w:val="18"/>
          </w:rPr>
          <w:fldChar w:fldCharType="end"/>
        </w:r>
        <w:r w:rsidRPr="00366C23">
          <w:rPr>
            <w:b w:val="0"/>
            <w:sz w:val="18"/>
            <w:szCs w:val="18"/>
          </w:rPr>
          <w:t xml:space="preserve"> of </w:t>
        </w:r>
        <w:r w:rsidRPr="00366C23">
          <w:rPr>
            <w:b w:val="0"/>
            <w:sz w:val="18"/>
            <w:szCs w:val="18"/>
          </w:rPr>
          <w:fldChar w:fldCharType="begin"/>
        </w:r>
        <w:r w:rsidRPr="00366C23">
          <w:rPr>
            <w:b w:val="0"/>
            <w:sz w:val="18"/>
            <w:szCs w:val="18"/>
          </w:rPr>
          <w:instrText xml:space="preserve"> NUMPAGES  </w:instrText>
        </w:r>
        <w:r w:rsidRPr="00366C23">
          <w:rPr>
            <w:b w:val="0"/>
            <w:sz w:val="18"/>
            <w:szCs w:val="18"/>
          </w:rPr>
          <w:fldChar w:fldCharType="separate"/>
        </w:r>
        <w:r w:rsidR="00BA6574">
          <w:rPr>
            <w:b w:val="0"/>
            <w:noProof/>
            <w:sz w:val="18"/>
            <w:szCs w:val="18"/>
          </w:rPr>
          <w:t>1</w:t>
        </w:r>
        <w:r w:rsidRPr="00366C23">
          <w:rPr>
            <w:b w:val="0"/>
            <w:sz w:val="18"/>
            <w:szCs w:val="18"/>
          </w:rPr>
          <w:fldChar w:fldCharType="end"/>
        </w:r>
        <w:r>
          <w:rPr>
            <w:b w:val="0"/>
            <w:sz w:val="18"/>
            <w:szCs w:val="18"/>
          </w:rPr>
          <w:t xml:space="preserve">             *Uncontrolled document when printed</w:t>
        </w:r>
      </w:p>
    </w:sdtContent>
  </w:sdt>
  <w:p w14:paraId="24759456" w14:textId="77777777" w:rsidR="006A2412" w:rsidRPr="00A40368" w:rsidRDefault="006A2412" w:rsidP="00A40368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9449" w14:textId="77777777" w:rsidR="00B834A0" w:rsidRDefault="00B834A0">
      <w:pPr>
        <w:spacing w:after="0"/>
      </w:pPr>
      <w:r>
        <w:separator/>
      </w:r>
    </w:p>
  </w:footnote>
  <w:footnote w:type="continuationSeparator" w:id="0">
    <w:p w14:paraId="2475944A" w14:textId="77777777" w:rsidR="00B834A0" w:rsidRDefault="00B83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944D" w14:textId="77777777" w:rsidR="006A2412" w:rsidRDefault="006A2412" w:rsidP="008B386F">
    <w:pPr>
      <w:pStyle w:val="Header"/>
      <w:ind w:left="-851" w:right="-434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24759457" wp14:editId="24759458">
          <wp:simplePos x="0" y="0"/>
          <wp:positionH relativeFrom="column">
            <wp:posOffset>-537210</wp:posOffset>
          </wp:positionH>
          <wp:positionV relativeFrom="paragraph">
            <wp:posOffset>3175</wp:posOffset>
          </wp:positionV>
          <wp:extent cx="7396480" cy="772160"/>
          <wp:effectExtent l="19050" t="0" r="0" b="0"/>
          <wp:wrapNone/>
          <wp:docPr id="5" name="Picture 5" descr="set_top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t_top_pant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48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9452" w14:textId="77777777" w:rsidR="006A2412" w:rsidRDefault="006A2412" w:rsidP="00E20891">
    <w:pPr>
      <w:pStyle w:val="Header"/>
      <w:ind w:left="-709" w:right="-292"/>
      <w:jc w:val="right"/>
    </w:pPr>
    <w:r w:rsidRPr="00E20891">
      <w:rPr>
        <w:noProof/>
        <w:lang w:val="en-AU" w:eastAsia="en-AU"/>
      </w:rPr>
      <w:drawing>
        <wp:inline distT="0" distB="0" distL="0" distR="0" wp14:anchorId="2475945B" wp14:editId="2475945C">
          <wp:extent cx="1860855" cy="590550"/>
          <wp:effectExtent l="19050" t="0" r="6045" b="0"/>
          <wp:docPr id="7" name="Picture 1" descr="Sureway Logo 201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reway Logo 2012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85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75945D" wp14:editId="2475945E">
              <wp:simplePos x="0" y="0"/>
              <wp:positionH relativeFrom="column">
                <wp:posOffset>3510280</wp:posOffset>
              </wp:positionH>
              <wp:positionV relativeFrom="paragraph">
                <wp:posOffset>61595</wp:posOffset>
              </wp:positionV>
              <wp:extent cx="428625" cy="122555"/>
              <wp:effectExtent l="24130" t="13970" r="23495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122555"/>
                      </a:xfrm>
                      <a:prstGeom prst="parallelogram">
                        <a:avLst>
                          <a:gd name="adj" fmla="val 87435"/>
                        </a:avLst>
                      </a:prstGeom>
                      <a:solidFill>
                        <a:srgbClr val="5C068C"/>
                      </a:solidFill>
                      <a:ln w="9525">
                        <a:solidFill>
                          <a:srgbClr val="5C068C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5006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2" o:spid="_x0000_s1026" type="#_x0000_t7" style="position:absolute;margin-left:276.4pt;margin-top:4.85pt;width:33.75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" fillcolor="#5c068c" strokecolor="#5c068c"/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475945F" wp14:editId="24759460">
              <wp:simplePos x="0" y="0"/>
              <wp:positionH relativeFrom="column">
                <wp:posOffset>-796290</wp:posOffset>
              </wp:positionH>
              <wp:positionV relativeFrom="paragraph">
                <wp:posOffset>76835</wp:posOffset>
              </wp:positionV>
              <wp:extent cx="4438650" cy="93345"/>
              <wp:effectExtent l="22860" t="19685" r="24765" b="203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8650" cy="93345"/>
                      </a:xfrm>
                      <a:prstGeom prst="rect">
                        <a:avLst/>
                      </a:prstGeom>
                      <a:solidFill>
                        <a:srgbClr val="5C068C"/>
                      </a:solidFill>
                      <a:ln w="38100">
                        <a:solidFill>
                          <a:srgbClr val="5C068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062D1" id="Rectangle 1" o:spid="_x0000_s1026" style="position:absolute;margin-left:-62.7pt;margin-top:6.05pt;width:349.5pt;height: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" fillcolor="#5c068c" strokecolor="#5c068c" strokeweight="3pt">
              <v:shadow color="#3f3151 [1607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49B"/>
    <w:multiLevelType w:val="hybridMultilevel"/>
    <w:tmpl w:val="41A02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86067"/>
    <w:multiLevelType w:val="hybridMultilevel"/>
    <w:tmpl w:val="10D896BC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52DE"/>
    <w:multiLevelType w:val="hybridMultilevel"/>
    <w:tmpl w:val="5F8CF912"/>
    <w:lvl w:ilvl="0" w:tplc="B46E59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DB223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4C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82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48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64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EEC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6A9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B0CBA"/>
    <w:multiLevelType w:val="hybridMultilevel"/>
    <w:tmpl w:val="04B29B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4253"/>
    <w:multiLevelType w:val="hybridMultilevel"/>
    <w:tmpl w:val="7C6A5018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26C67"/>
    <w:multiLevelType w:val="hybridMultilevel"/>
    <w:tmpl w:val="35AEAA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1674C"/>
    <w:multiLevelType w:val="hybridMultilevel"/>
    <w:tmpl w:val="34A63E2A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9196F"/>
    <w:multiLevelType w:val="hybridMultilevel"/>
    <w:tmpl w:val="BDD40A08"/>
    <w:lvl w:ilvl="0" w:tplc="86E8E986">
      <w:start w:val="3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A7962BC"/>
    <w:multiLevelType w:val="hybridMultilevel"/>
    <w:tmpl w:val="CB1C8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C6441"/>
    <w:multiLevelType w:val="multilevel"/>
    <w:tmpl w:val="A544C8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E16F4E"/>
    <w:multiLevelType w:val="hybridMultilevel"/>
    <w:tmpl w:val="A75AB718"/>
    <w:lvl w:ilvl="0" w:tplc="FFFFFFFF">
      <w:start w:val="1"/>
      <w:numFmt w:val="decimal"/>
      <w:lvlText w:val="%1."/>
      <w:lvlJc w:val="left"/>
      <w:pPr>
        <w:tabs>
          <w:tab w:val="num" w:pos="4890"/>
        </w:tabs>
        <w:ind w:left="4890" w:hanging="39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1" w:cryptProviderType="rsaFull" w:cryptAlgorithmClass="hash" w:cryptAlgorithmType="typeAny" w:cryptAlgorithmSid="4" w:cryptSpinCount="100000" w:hash="L8VFyg7dl8vCkywddjbe21JxwLo=" w:salt="uG8JT3jV8lGFBanoTx4MhQ==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6F"/>
    <w:rsid w:val="0002023E"/>
    <w:rsid w:val="00063D48"/>
    <w:rsid w:val="000738F0"/>
    <w:rsid w:val="000A7E1B"/>
    <w:rsid w:val="001208ED"/>
    <w:rsid w:val="00136366"/>
    <w:rsid w:val="001800A8"/>
    <w:rsid w:val="001866A3"/>
    <w:rsid w:val="001901BE"/>
    <w:rsid w:val="001C0C51"/>
    <w:rsid w:val="001C3447"/>
    <w:rsid w:val="001C5D4C"/>
    <w:rsid w:val="001C739E"/>
    <w:rsid w:val="002058D8"/>
    <w:rsid w:val="00234298"/>
    <w:rsid w:val="0023787F"/>
    <w:rsid w:val="00252DBB"/>
    <w:rsid w:val="002A07B2"/>
    <w:rsid w:val="002C7463"/>
    <w:rsid w:val="003D4876"/>
    <w:rsid w:val="004074F5"/>
    <w:rsid w:val="00432BAA"/>
    <w:rsid w:val="0043317B"/>
    <w:rsid w:val="004355C4"/>
    <w:rsid w:val="00464DE4"/>
    <w:rsid w:val="004B4A0B"/>
    <w:rsid w:val="004B5E04"/>
    <w:rsid w:val="004B5E24"/>
    <w:rsid w:val="004F3339"/>
    <w:rsid w:val="005053C1"/>
    <w:rsid w:val="00526639"/>
    <w:rsid w:val="005268BB"/>
    <w:rsid w:val="0057175D"/>
    <w:rsid w:val="00571C3E"/>
    <w:rsid w:val="005B1BB3"/>
    <w:rsid w:val="005C1616"/>
    <w:rsid w:val="005D46F1"/>
    <w:rsid w:val="005F2D3F"/>
    <w:rsid w:val="005F758F"/>
    <w:rsid w:val="00603044"/>
    <w:rsid w:val="00606421"/>
    <w:rsid w:val="006356BF"/>
    <w:rsid w:val="006455C4"/>
    <w:rsid w:val="0067089E"/>
    <w:rsid w:val="006A2412"/>
    <w:rsid w:val="006A48F2"/>
    <w:rsid w:val="006C2643"/>
    <w:rsid w:val="006C7C18"/>
    <w:rsid w:val="006D0223"/>
    <w:rsid w:val="006D2839"/>
    <w:rsid w:val="006F08E8"/>
    <w:rsid w:val="006F249B"/>
    <w:rsid w:val="00727CA8"/>
    <w:rsid w:val="00757823"/>
    <w:rsid w:val="00795739"/>
    <w:rsid w:val="00795AFE"/>
    <w:rsid w:val="007A4941"/>
    <w:rsid w:val="007B04EF"/>
    <w:rsid w:val="007B23A5"/>
    <w:rsid w:val="007F153F"/>
    <w:rsid w:val="008207AD"/>
    <w:rsid w:val="0085079A"/>
    <w:rsid w:val="00862214"/>
    <w:rsid w:val="008A3AD2"/>
    <w:rsid w:val="008B386F"/>
    <w:rsid w:val="008C1B2A"/>
    <w:rsid w:val="00904776"/>
    <w:rsid w:val="009616D8"/>
    <w:rsid w:val="009A62C4"/>
    <w:rsid w:val="009E2A3E"/>
    <w:rsid w:val="00A15295"/>
    <w:rsid w:val="00A35028"/>
    <w:rsid w:val="00A40368"/>
    <w:rsid w:val="00A56EED"/>
    <w:rsid w:val="00A77242"/>
    <w:rsid w:val="00AB3493"/>
    <w:rsid w:val="00AB500C"/>
    <w:rsid w:val="00AC3F00"/>
    <w:rsid w:val="00AF3008"/>
    <w:rsid w:val="00B350D9"/>
    <w:rsid w:val="00B75407"/>
    <w:rsid w:val="00B834A0"/>
    <w:rsid w:val="00BA6574"/>
    <w:rsid w:val="00BD5387"/>
    <w:rsid w:val="00BF64C3"/>
    <w:rsid w:val="00C22487"/>
    <w:rsid w:val="00C31E85"/>
    <w:rsid w:val="00C3548D"/>
    <w:rsid w:val="00C37076"/>
    <w:rsid w:val="00C444F7"/>
    <w:rsid w:val="00C865D8"/>
    <w:rsid w:val="00CD580D"/>
    <w:rsid w:val="00CE03C4"/>
    <w:rsid w:val="00CF4E99"/>
    <w:rsid w:val="00CF68E8"/>
    <w:rsid w:val="00D21A3B"/>
    <w:rsid w:val="00D24DAD"/>
    <w:rsid w:val="00D55903"/>
    <w:rsid w:val="00DD0B1A"/>
    <w:rsid w:val="00E20891"/>
    <w:rsid w:val="00E30A50"/>
    <w:rsid w:val="00E35240"/>
    <w:rsid w:val="00E77512"/>
    <w:rsid w:val="00E802C3"/>
    <w:rsid w:val="00E85E8F"/>
    <w:rsid w:val="00EA2BD9"/>
    <w:rsid w:val="00EB586C"/>
    <w:rsid w:val="00EB78BF"/>
    <w:rsid w:val="00EC35FF"/>
    <w:rsid w:val="00EC426D"/>
    <w:rsid w:val="00F04D99"/>
    <w:rsid w:val="00F05959"/>
    <w:rsid w:val="00F154BC"/>
    <w:rsid w:val="00F20A34"/>
    <w:rsid w:val="00F24E5D"/>
    <w:rsid w:val="00F34A0F"/>
    <w:rsid w:val="00F8131A"/>
    <w:rsid w:val="00F86E32"/>
    <w:rsid w:val="00F93B9B"/>
    <w:rsid w:val="00F96EB5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7593F5"/>
  <w15:docId w15:val="{C7CED083-068D-4F9A-A5C8-6372882E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39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04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64DE4"/>
    <w:pPr>
      <w:keepNext/>
      <w:spacing w:after="0"/>
      <w:outlineLvl w:val="2"/>
    </w:pPr>
    <w:rPr>
      <w:rFonts w:ascii="Arial" w:eastAsia="Times New Roman" w:hAnsi="Arial" w:cs="Arial"/>
      <w:b/>
      <w:bCs/>
      <w:sz w:val="3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386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8B386F"/>
    <w:rPr>
      <w:rFonts w:ascii="Cambria" w:eastAsia="Cambria" w:hAnsi="Cambria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8B386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B386F"/>
    <w:rPr>
      <w:rFonts w:ascii="Cambria" w:eastAsia="Cambria" w:hAnsi="Cambria"/>
      <w:sz w:val="24"/>
      <w:szCs w:val="24"/>
      <w:lang w:val="en-US" w:eastAsia="en-US" w:bidi="ar-SA"/>
    </w:rPr>
  </w:style>
  <w:style w:type="paragraph" w:customStyle="1" w:styleId="SurewayLetter">
    <w:name w:val="Sureway Letter"/>
    <w:basedOn w:val="Normal"/>
    <w:qFormat/>
    <w:rsid w:val="008B386F"/>
    <w:pPr>
      <w:tabs>
        <w:tab w:val="left" w:pos="7584"/>
      </w:tabs>
    </w:pPr>
    <w:rPr>
      <w:rFonts w:ascii="Verdana" w:hAnsi="Verdana"/>
      <w:sz w:val="22"/>
    </w:rPr>
  </w:style>
  <w:style w:type="character" w:customStyle="1" w:styleId="Heading3Char">
    <w:name w:val="Heading 3 Char"/>
    <w:basedOn w:val="DefaultParagraphFont"/>
    <w:link w:val="Heading3"/>
    <w:rsid w:val="00464DE4"/>
    <w:rPr>
      <w:rFonts w:ascii="Arial" w:hAnsi="Arial" w:cs="Arial"/>
      <w:b/>
      <w:bCs/>
      <w:sz w:val="32"/>
      <w:lang w:val="en-US" w:eastAsia="en-US"/>
    </w:rPr>
  </w:style>
  <w:style w:type="paragraph" w:styleId="BodyText">
    <w:name w:val="Body Text"/>
    <w:basedOn w:val="Normal"/>
    <w:link w:val="BodyTextChar"/>
    <w:rsid w:val="00464DE4"/>
    <w:pPr>
      <w:spacing w:after="0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464DE4"/>
    <w:rPr>
      <w:rFonts w:ascii="Arial" w:hAnsi="Arial" w:cs="Arial"/>
      <w:sz w:val="24"/>
      <w:lang w:val="en-US" w:eastAsia="en-US"/>
    </w:rPr>
  </w:style>
  <w:style w:type="character" w:styleId="Hyperlink">
    <w:name w:val="Hyperlink"/>
    <w:basedOn w:val="DefaultParagraphFont"/>
    <w:rsid w:val="00464DE4"/>
    <w:rPr>
      <w:color w:val="0000FF"/>
      <w:u w:val="single"/>
    </w:rPr>
  </w:style>
  <w:style w:type="character" w:styleId="FollowedHyperlink">
    <w:name w:val="FollowedHyperlink"/>
    <w:basedOn w:val="DefaultParagraphFont"/>
    <w:rsid w:val="00464DE4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4DE4"/>
    <w:pPr>
      <w:spacing w:after="0"/>
      <w:ind w:right="-270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464DE4"/>
    <w:rPr>
      <w:rFonts w:ascii="Arial" w:hAnsi="Arial" w:cs="Arial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04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252D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252D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342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4298"/>
    <w:rPr>
      <w:rFonts w:ascii="Tahoma" w:eastAsia="Cambri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865D8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C865D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22487"/>
    <w:rPr>
      <w:color w:val="808080"/>
    </w:rPr>
  </w:style>
  <w:style w:type="paragraph" w:customStyle="1" w:styleId="SubHdSureway">
    <w:name w:val="Sub Hd Sureway"/>
    <w:basedOn w:val="Normal"/>
    <w:link w:val="SubHdSurewayChar"/>
    <w:qFormat/>
    <w:rsid w:val="00DD0B1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spacing w:before="400" w:after="0"/>
    </w:pPr>
    <w:rPr>
      <w:rFonts w:ascii="Verdana" w:eastAsia="Verdana" w:hAnsi="Verdana" w:cs="Helvetica"/>
      <w:b/>
      <w:color w:val="944794"/>
      <w:sz w:val="32"/>
      <w:szCs w:val="32"/>
      <w:lang w:eastAsia="ar-SA"/>
    </w:rPr>
  </w:style>
  <w:style w:type="character" w:customStyle="1" w:styleId="SubHdSurewayChar">
    <w:name w:val="Sub Hd Sureway Char"/>
    <w:basedOn w:val="DefaultParagraphFont"/>
    <w:link w:val="SubHdSureway"/>
    <w:rsid w:val="00DD0B1A"/>
    <w:rPr>
      <w:rFonts w:ascii="Verdana" w:eastAsia="Verdana" w:hAnsi="Verdana" w:cs="Helvetica"/>
      <w:b/>
      <w:color w:val="944794"/>
      <w:sz w:val="32"/>
      <w:szCs w:val="32"/>
      <w:lang w:val="en-US" w:eastAsia="ar-SA"/>
    </w:rPr>
  </w:style>
  <w:style w:type="table" w:styleId="TableGrid">
    <w:name w:val="Table Grid"/>
    <w:basedOn w:val="TableNormal"/>
    <w:rsid w:val="00FD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CustomerID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4d8d981b-a81e-4a5c-b71c-82c1a18c0a25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C2B0D6BFC7E4D91F31847412018AB" ma:contentTypeVersion="1" ma:contentTypeDescription="Create a new document." ma:contentTypeScope="" ma:versionID="ce630921dd1386f21a4bfeb8415b6e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fc064d689d3a8d4511e7f7b87b4fe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CustomerID" ma:index="9" nillable="true" ma:displayName="Custom ID Number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72D01-9BB8-488B-8A79-5B8F1DDDD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6820F-610F-4D1E-BC8D-4FDA4198ED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07CF29-AC8D-4D3B-9B88-56BF8ECE6842}">
  <ds:schemaRefs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b06c6723-a6ad-4b71-93f4-dae1615414ce"/>
    <ds:schemaRef ds:uri="http://schemas.openxmlformats.org/package/2006/metadata/core-properties"/>
    <ds:schemaRef ds:uri="http://schemas.microsoft.com/sharepoint/v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064DFC-36B9-4565-A948-1B330A0EC28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D5B0825-514A-4A1B-AAC6-67BD277F6616}"/>
</file>

<file path=customXml/itemProps6.xml><?xml version="1.0" encoding="utf-8"?>
<ds:datastoreItem xmlns:ds="http://schemas.openxmlformats.org/officeDocument/2006/customXml" ds:itemID="{1A4381A2-EC05-4ED7-AA26-D8CF539D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68F15ECD</Template>
  <TotalTime>1</TotalTime>
  <Pages>2</Pages>
  <Words>274</Words>
  <Characters>1563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Feedback Form</vt:lpstr>
    </vt:vector>
  </TitlesOfParts>
  <Company>Sureway Employment and Training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Feedback Form</dc:title>
  <dc:creator>sarauden</dc:creator>
  <cp:lastModifiedBy>Eriko Ito</cp:lastModifiedBy>
  <cp:revision>2</cp:revision>
  <cp:lastPrinted>2015-12-22T00:29:00Z</cp:lastPrinted>
  <dcterms:created xsi:type="dcterms:W3CDTF">2018-06-20T00:39:00Z</dcterms:created>
  <dcterms:modified xsi:type="dcterms:W3CDTF">2018-06-20T00:39:00Z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-710776087</vt:i4>
  </property>
  <property fmtid="{D5CDD505-2E9C-101B-9397-08002B2CF9AE}" pid="3" name="ContentTypeId">
    <vt:lpwstr>0x010100B60C2B0D6BFC7E4D91F31847412018AB</vt:lpwstr>
  </property>
  <property fmtid="{D5CDD505-2E9C-101B-9397-08002B2CF9AE}" pid="4" name="Order">
    <vt:r8>139200</vt:r8>
  </property>
</Properties>
</file>